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6BE4" w:rsidRPr="00D16BE4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="00D16BE4" w:rsidRPr="00D16BE4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D16BE4" w:rsidRPr="00D16BE4">
        <w:rPr>
          <w:rFonts w:ascii="Times New Roman" w:eastAsia="Times New Roman" w:hAnsi="Times New Roman" w:cs="Times New Roman"/>
          <w:sz w:val="28"/>
          <w:szCs w:val="28"/>
        </w:rPr>
        <w:t xml:space="preserve"> от ТП №2030305 (ТП-305А) до здания бомбоубежища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F66F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16BE4" w:rsidRPr="00D16BE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КЛ-0,4 </w:t>
      </w:r>
      <w:proofErr w:type="spellStart"/>
      <w:r w:rsidR="00D16BE4" w:rsidRPr="00D16BE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16BE4" w:rsidRPr="00D16BE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№2030305 (ТП-305А) до здания бомбоубежища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4D3AE4">
        <w:rPr>
          <w:rFonts w:ascii="Times New Roman" w:eastAsia="Times New Roman" w:hAnsi="Times New Roman" w:cs="Times New Roman"/>
          <w:sz w:val="24"/>
          <w:szCs w:val="24"/>
        </w:rPr>
        <w:t>3а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6BE4" w:rsidRPr="00D16BE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КЛ-0,4 </w:t>
      </w:r>
      <w:proofErr w:type="spellStart"/>
      <w:r w:rsidR="00D16BE4" w:rsidRPr="00D16BE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16BE4" w:rsidRPr="00D16BE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№2030305 (ТП-305А) до здания бомбоубежища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3а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D621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55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ААВГ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 w:rsidR="00D16BE4">
        <w:rPr>
          <w:rFonts w:ascii="Times New Roman" w:eastAsia="Times New Roman" w:hAnsi="Times New Roman" w:cs="Times New Roman"/>
          <w:sz w:val="24"/>
          <w:szCs w:val="24"/>
        </w:rPr>
        <w:t>25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6BE4" w:rsidRPr="00D16BE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КЛ-0,4 </w:t>
      </w:r>
      <w:proofErr w:type="spellStart"/>
      <w:r w:rsidR="00D16BE4" w:rsidRPr="00D16BE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16BE4" w:rsidRPr="00D16BE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№2030305 (ТП-305А) до здания бомбоубежища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16BE4">
        <w:rPr>
          <w:rFonts w:ascii="Times New Roman" w:eastAsia="Times New Roman" w:hAnsi="Times New Roman" w:cs="Times New Roman"/>
          <w:sz w:val="24"/>
          <w:szCs w:val="24"/>
        </w:rPr>
        <w:t>3а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D16BE4" w:rsidRPr="00D16BE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D16BE4" w:rsidRPr="00D16BE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16BE4" w:rsidRPr="00D16BE4">
        <w:rPr>
          <w:rFonts w:ascii="Times New Roman" w:eastAsia="Times New Roman" w:hAnsi="Times New Roman" w:cs="Times New Roman"/>
          <w:sz w:val="24"/>
          <w:szCs w:val="24"/>
        </w:rPr>
        <w:t xml:space="preserve"> от ТП №2030305 (ТП-305А) до здания бомбоубежища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6F6" w:rsidRDefault="005F66F6" w:rsidP="00AA7678">
      <w:pPr>
        <w:spacing w:after="0" w:line="240" w:lineRule="auto"/>
      </w:pPr>
      <w:r>
        <w:separator/>
      </w:r>
    </w:p>
  </w:endnote>
  <w:endnote w:type="continuationSeparator" w:id="0">
    <w:p w:rsidR="005F66F6" w:rsidRDefault="005F66F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D3AE4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6F6" w:rsidRDefault="005F66F6" w:rsidP="00AA7678">
      <w:pPr>
        <w:spacing w:after="0" w:line="240" w:lineRule="auto"/>
      </w:pPr>
      <w:r>
        <w:separator/>
      </w:r>
    </w:p>
  </w:footnote>
  <w:footnote w:type="continuationSeparator" w:id="0">
    <w:p w:rsidR="005F66F6" w:rsidRDefault="005F66F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20A3"/>
    <w:rsid w:val="000A58F6"/>
    <w:rsid w:val="000A7373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67B71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3AE4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5F66F6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4BD2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3</cp:revision>
  <cp:lastPrinted>2016-07-29T07:27:00Z</cp:lastPrinted>
  <dcterms:created xsi:type="dcterms:W3CDTF">2020-11-17T05:15:00Z</dcterms:created>
  <dcterms:modified xsi:type="dcterms:W3CDTF">2020-11-17T05:35:00Z</dcterms:modified>
</cp:coreProperties>
</file>